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53" w:rsidRPr="00C96153" w:rsidRDefault="00C96153" w:rsidP="00C96153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5C5C5C"/>
          <w:sz w:val="19"/>
          <w:szCs w:val="19"/>
          <w:lang w:eastAsia="ru-RU"/>
        </w:rPr>
      </w:pPr>
      <w:r w:rsidRPr="00C96153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fldChar w:fldCharType="begin"/>
      </w:r>
      <w:r w:rsidRPr="00C96153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instrText xml:space="preserve"> HYPERLINK "http://avestastroy.ru/images/sampledata/docs/algoritm_16_16a.doc" \t "_blank" </w:instrText>
      </w:r>
      <w:r w:rsidRPr="00C96153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fldChar w:fldCharType="separate"/>
      </w:r>
      <w:r w:rsidRPr="00C96153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>Алгоритм заселения для участник</w:t>
      </w:r>
      <w:r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>ов строительства по строительному адресу</w:t>
      </w:r>
      <w:r w:rsidRPr="00C96153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 xml:space="preserve">: </w:t>
      </w:r>
      <w:r w:rsidR="00E05F49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 xml:space="preserve">г. </w:t>
      </w:r>
      <w:r w:rsidRPr="00C96153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 xml:space="preserve">Москва, ЮВАО, пос. </w:t>
      </w:r>
      <w:proofErr w:type="spellStart"/>
      <w:r w:rsidRPr="00C96153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>Некрасовка</w:t>
      </w:r>
      <w:proofErr w:type="spellEnd"/>
      <w:r w:rsidRPr="00C96153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>, Люберецкие поля (1 очередь), квартал 6, корпус 3</w:t>
      </w:r>
      <w:r w:rsidRPr="00C96153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fldChar w:fldCharType="end"/>
      </w:r>
    </w:p>
    <w:p w:rsidR="00C96153" w:rsidRPr="00C96153" w:rsidRDefault="004B765E" w:rsidP="00C96153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5C5C5C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5C5C5C"/>
          <w:sz w:val="36"/>
          <w:szCs w:val="36"/>
          <w:lang w:eastAsia="ru-RU"/>
        </w:rPr>
        <w:t xml:space="preserve">Информационная справка по </w:t>
      </w:r>
      <w:r w:rsidR="00C96153" w:rsidRPr="00C96153">
        <w:rPr>
          <w:rFonts w:ascii="Arial" w:eastAsia="Times New Roman" w:hAnsi="Arial" w:cs="Arial"/>
          <w:b/>
          <w:bCs/>
          <w:color w:val="5C5C5C"/>
          <w:sz w:val="36"/>
          <w:szCs w:val="36"/>
          <w:lang w:eastAsia="ru-RU"/>
        </w:rPr>
        <w:t>алгоритму действий Участников долевого строительства, по вопросам:</w:t>
      </w:r>
    </w:p>
    <w:p w:rsidR="00C96153" w:rsidRPr="00C96153" w:rsidRDefault="004B765E" w:rsidP="00C96153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5C5C5C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>-</w:t>
      </w:r>
      <w:r w:rsidR="00C96153" w:rsidRPr="00C96153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 xml:space="preserve"> подписания Актов приема-передачи Квартир и нежилых помещений,</w:t>
      </w:r>
    </w:p>
    <w:p w:rsidR="00C96153" w:rsidRPr="00C96153" w:rsidRDefault="004B765E" w:rsidP="004B765E">
      <w:pPr>
        <w:shd w:val="clear" w:color="auto" w:fill="FCFCFC"/>
        <w:spacing w:after="0" w:line="240" w:lineRule="auto"/>
        <w:ind w:left="3119"/>
        <w:rPr>
          <w:rFonts w:ascii="Arial" w:eastAsia="Times New Roman" w:hAnsi="Arial" w:cs="Arial"/>
          <w:color w:val="5C5C5C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>-</w:t>
      </w:r>
      <w:r w:rsidR="00C96153" w:rsidRPr="00C96153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 xml:space="preserve"> получения ключей (заселения).</w:t>
      </w:r>
    </w:p>
    <w:p w:rsidR="00C96153" w:rsidRPr="00C96153" w:rsidRDefault="00C96153" w:rsidP="00C96153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5C5C5C"/>
          <w:sz w:val="19"/>
          <w:szCs w:val="19"/>
          <w:lang w:eastAsia="ru-RU"/>
        </w:rPr>
      </w:pPr>
      <w:r w:rsidRPr="00C96153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> </w:t>
      </w:r>
    </w:p>
    <w:p w:rsidR="00C96153" w:rsidRPr="00C96153" w:rsidRDefault="00C96153" w:rsidP="00C9615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5C5C5C"/>
          <w:sz w:val="19"/>
          <w:szCs w:val="19"/>
          <w:lang w:eastAsia="ru-RU"/>
        </w:rPr>
      </w:pPr>
      <w:proofErr w:type="gramStart"/>
      <w:r w:rsidRPr="00C96153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Уважаемые Участники долевого строительства, в соответствии с Федеральным законом № 214-ФЗ от 30.12.2004 года, ООО «Авеста-Строй» информирует Вас о получении </w:t>
      </w:r>
      <w:r w:rsidRPr="00C96153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>Разрешения на ввод объ</w:t>
      </w:r>
      <w:r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>екта в эксплуатацию по адресу</w:t>
      </w:r>
      <w:r w:rsidRPr="00C96153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 xml:space="preserve"> </w:t>
      </w:r>
      <w:r w:rsidRPr="00C96153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 xml:space="preserve">г. Москва, </w:t>
      </w:r>
      <w:r w:rsidR="004B765E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>ул. Покровская</w:t>
      </w:r>
      <w:r w:rsidRPr="00C96153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 xml:space="preserve">, д. 17, к. 3 (строительный адрес: </w:t>
      </w:r>
      <w:r w:rsidR="00E05F49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 xml:space="preserve">г. </w:t>
      </w:r>
      <w:r w:rsidRPr="00C96153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 xml:space="preserve">Москва, ЮВАО, пос. </w:t>
      </w:r>
      <w:proofErr w:type="spellStart"/>
      <w:r w:rsidRPr="00C96153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>Некрасовка</w:t>
      </w:r>
      <w:proofErr w:type="spellEnd"/>
      <w:r w:rsidRPr="00C96153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>, Люберецкие поля (1 очередь), квартал 6, корпус 3</w:t>
      </w:r>
      <w:r w:rsidRPr="00C96153">
        <w:rPr>
          <w:rFonts w:ascii="Arial" w:eastAsia="Times New Roman" w:hAnsi="Arial" w:cs="Arial"/>
          <w:b/>
          <w:bCs/>
          <w:i/>
          <w:iCs/>
          <w:color w:val="5C5C5C"/>
          <w:sz w:val="24"/>
          <w:szCs w:val="24"/>
          <w:lang w:eastAsia="ru-RU"/>
        </w:rPr>
        <w:t>.</w:t>
      </w:r>
      <w:proofErr w:type="gramEnd"/>
    </w:p>
    <w:p w:rsidR="00C96153" w:rsidRPr="00C96153" w:rsidRDefault="00C96153" w:rsidP="00C9615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5C5C5C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>Данный документ размещен</w:t>
      </w:r>
      <w:r w:rsidRPr="00C96153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 xml:space="preserve"> на официальном сайте ООО «Авеста-Строй» - </w:t>
      </w:r>
      <w:hyperlink r:id="rId6" w:history="1">
        <w:r w:rsidRPr="00C96153">
          <w:rPr>
            <w:rFonts w:ascii="Arial" w:eastAsia="Times New Roman" w:hAnsi="Arial" w:cs="Arial"/>
            <w:b/>
            <w:bCs/>
            <w:color w:val="C90000"/>
            <w:sz w:val="24"/>
            <w:szCs w:val="24"/>
            <w:lang w:eastAsia="ru-RU"/>
          </w:rPr>
          <w:t>www.avestastroy.ru</w:t>
        </w:r>
      </w:hyperlink>
      <w:r w:rsidRPr="00C96153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> в разделе – «Разрешение на ввод».</w:t>
      </w:r>
    </w:p>
    <w:p w:rsidR="00C96153" w:rsidRDefault="00C96153" w:rsidP="00C9615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</w:pPr>
      <w:r w:rsidRPr="00C96153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 xml:space="preserve">ВАЖНО: </w:t>
      </w:r>
      <w:proofErr w:type="gramStart"/>
      <w:r w:rsidRPr="00C96153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>В соответствии с п.4 ст.8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 от 30.12.2004 года, ООО «Авеста-Строй» высылает письменные уведомления о завершении строительства - индивидуально всем Участникам долевого строительства по адресам, указанным в подписанных договорах, путем почтовых отправлений с уведомлением о вручении.</w:t>
      </w:r>
      <w:proofErr w:type="gramEnd"/>
    </w:p>
    <w:p w:rsidR="00FC7302" w:rsidRPr="00FC7302" w:rsidRDefault="00FC7302" w:rsidP="00C9615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</w:pPr>
    </w:p>
    <w:p w:rsidR="00C96153" w:rsidRPr="00C96153" w:rsidRDefault="00C96153" w:rsidP="00C9615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5C5C5C"/>
          <w:sz w:val="19"/>
          <w:szCs w:val="19"/>
          <w:lang w:eastAsia="ru-RU"/>
        </w:rPr>
      </w:pPr>
      <w:proofErr w:type="gramStart"/>
      <w:r w:rsidRPr="00C96153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Уважаемые Участники долевого строительства, заключившие Договора участия в долевого строительстве /Договора уступки права требования по Договорам участия в долевом строительстве на приобретение объектов недвижимости в </w:t>
      </w:r>
      <w:r w:rsidRPr="00C96153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>жилом микрорайоне</w:t>
      </w:r>
      <w:r w:rsidR="00925855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 xml:space="preserve"> </w:t>
      </w:r>
      <w:proofErr w:type="spellStart"/>
      <w:r w:rsidR="00925855" w:rsidRPr="00C96153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>Некрасовка</w:t>
      </w:r>
      <w:proofErr w:type="spellEnd"/>
      <w:r w:rsidR="00925855" w:rsidRPr="00C96153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>, Люберецкие поля (1 очередь), квартал 6, корпус 3</w:t>
      </w:r>
      <w:r w:rsidR="00925855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 xml:space="preserve"> </w:t>
      </w:r>
      <w:r w:rsidRPr="00C96153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для подписания Актов приема-передачи Квартир (Нежилых помещений), получения ключей и заселения используйте следующий алгоритм действий:</w:t>
      </w:r>
      <w:proofErr w:type="gramEnd"/>
    </w:p>
    <w:p w:rsidR="001166DF" w:rsidRPr="001166DF" w:rsidRDefault="001166DF" w:rsidP="004B765E">
      <w:pPr>
        <w:numPr>
          <w:ilvl w:val="0"/>
          <w:numId w:val="1"/>
        </w:numPr>
        <w:shd w:val="clear" w:color="auto" w:fill="FCFCFC"/>
        <w:spacing w:after="0" w:line="240" w:lineRule="auto"/>
        <w:ind w:left="345"/>
        <w:jc w:val="both"/>
        <w:rPr>
          <w:rFonts w:ascii="Arial" w:eastAsia="Times New Roman" w:hAnsi="Arial" w:cs="Arial"/>
          <w:color w:val="5C5C5C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5C5C5C"/>
          <w:sz w:val="24"/>
          <w:szCs w:val="24"/>
          <w:lang w:eastAsia="ru-RU"/>
        </w:rPr>
        <w:t>После размещения на</w:t>
      </w:r>
      <w:r w:rsidR="00C96153" w:rsidRPr="00C96153"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 официал</w:t>
      </w:r>
      <w:r w:rsidR="004B765E"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ьном сайте ООО «Авеста-Строй» - </w:t>
      </w:r>
      <w:hyperlink r:id="rId7" w:history="1">
        <w:r w:rsidR="00C96153" w:rsidRPr="00C96153">
          <w:rPr>
            <w:rFonts w:ascii="Arial" w:eastAsia="Times New Roman" w:hAnsi="Arial" w:cs="Arial"/>
            <w:b/>
            <w:bCs/>
            <w:color w:val="C90000"/>
            <w:sz w:val="24"/>
            <w:szCs w:val="24"/>
            <w:lang w:eastAsia="ru-RU"/>
          </w:rPr>
          <w:t>www.avestastroy.ru</w:t>
        </w:r>
      </w:hyperlink>
      <w:r w:rsidR="004B765E"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5C5C5C"/>
          <w:sz w:val="24"/>
          <w:szCs w:val="24"/>
          <w:lang w:eastAsia="ru-RU"/>
        </w:rPr>
        <w:t>Разрешения</w:t>
      </w:r>
      <w:r w:rsidRPr="00C96153"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 на ввод</w:t>
      </w:r>
      <w:r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 объекта в эксплуатацию на жилой</w:t>
      </w:r>
      <w:r w:rsidRPr="00C96153"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 дом, в котором Вы приобрели Квартиру (Нежилое помещение)</w:t>
      </w:r>
      <w:r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 </w:t>
      </w:r>
      <w:r w:rsidR="00C96153" w:rsidRPr="00C96153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в разделе </w:t>
      </w:r>
      <w:r w:rsidR="00C96153" w:rsidRPr="00C96153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>«Декларации и документация»</w:t>
      </w:r>
      <w:r w:rsidR="00C96153" w:rsidRPr="00C96153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 и согласно графику </w:t>
      </w:r>
      <w:r w:rsidRPr="00C96153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подписания Актов приёма-передачи Квартир (Нежилых помещений) и Заселения</w:t>
      </w:r>
      <w:r>
        <w:rPr>
          <w:rFonts w:ascii="Arial" w:eastAsia="Times New Roman" w:hAnsi="Arial" w:cs="Arial"/>
          <w:color w:val="5C5C5C"/>
          <w:sz w:val="24"/>
          <w:szCs w:val="24"/>
          <w:lang w:eastAsia="ru-RU"/>
        </w:rPr>
        <w:t>:</w:t>
      </w:r>
    </w:p>
    <w:p w:rsidR="001166DF" w:rsidRPr="00C96153" w:rsidRDefault="001166DF" w:rsidP="001166DF">
      <w:pPr>
        <w:shd w:val="clear" w:color="auto" w:fill="FCFCFC"/>
        <w:spacing w:after="0" w:line="240" w:lineRule="auto"/>
        <w:ind w:left="345"/>
        <w:jc w:val="both"/>
        <w:rPr>
          <w:rFonts w:ascii="Arial" w:eastAsia="Times New Roman" w:hAnsi="Arial" w:cs="Arial"/>
          <w:color w:val="5C5C5C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 </w:t>
      </w:r>
      <w:r w:rsidR="00C96153" w:rsidRPr="00C96153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.</w:t>
      </w:r>
    </w:p>
    <w:tbl>
      <w:tblPr>
        <w:tblW w:w="14458" w:type="dxa"/>
        <w:tblInd w:w="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  <w:gridCol w:w="4819"/>
      </w:tblGrid>
      <w:tr w:rsidR="001166DF" w:rsidRPr="00C96153" w:rsidTr="006E55BA">
        <w:trPr>
          <w:tblHeader/>
        </w:trPr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EE"/>
            <w:vAlign w:val="center"/>
            <w:hideMark/>
          </w:tcPr>
          <w:p w:rsidR="001166DF" w:rsidRDefault="001166DF" w:rsidP="00964D9A">
            <w:pPr>
              <w:spacing w:after="0" w:line="40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61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Строительный адрес:</w:t>
            </w:r>
          </w:p>
          <w:p w:rsidR="00C96153" w:rsidRPr="00C96153" w:rsidRDefault="001166DF" w:rsidP="00964D9A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5C5C5C"/>
                <w:sz w:val="19"/>
                <w:szCs w:val="19"/>
                <w:lang w:eastAsia="ru-RU"/>
              </w:rPr>
            </w:pPr>
            <w:r w:rsidRPr="00774E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Москва, ЮВАО, пос. </w:t>
            </w:r>
            <w:proofErr w:type="spellStart"/>
            <w:r w:rsidRPr="00774E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Некрасовка</w:t>
            </w:r>
            <w:proofErr w:type="spellEnd"/>
            <w:r w:rsidRPr="00774E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Люберецкие поля (1 очередь)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EE"/>
            <w:vAlign w:val="center"/>
            <w:hideMark/>
          </w:tcPr>
          <w:p w:rsidR="00C96153" w:rsidRPr="00C96153" w:rsidRDefault="001166DF" w:rsidP="00964D9A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5C5C5C"/>
                <w:sz w:val="19"/>
                <w:szCs w:val="19"/>
                <w:lang w:eastAsia="ru-RU"/>
              </w:rPr>
            </w:pPr>
            <w:r w:rsidRPr="00C961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Почтовый адрес: 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EE"/>
            <w:vAlign w:val="center"/>
            <w:hideMark/>
          </w:tcPr>
          <w:p w:rsidR="00C96153" w:rsidRPr="00C96153" w:rsidRDefault="001166DF" w:rsidP="00964D9A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5C5C5C"/>
                <w:sz w:val="19"/>
                <w:szCs w:val="19"/>
                <w:lang w:eastAsia="ru-RU"/>
              </w:rPr>
            </w:pPr>
            <w:r w:rsidRPr="00C961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Заселение</w:t>
            </w:r>
          </w:p>
        </w:tc>
      </w:tr>
      <w:tr w:rsidR="001166DF" w:rsidRPr="00C96153" w:rsidTr="006E55BA"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C96153" w:rsidRPr="00C96153" w:rsidRDefault="001166DF" w:rsidP="00964D9A">
            <w:pPr>
              <w:spacing w:after="0" w:line="408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4E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квартал 6, корпус 3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C96153" w:rsidRPr="00C96153" w:rsidRDefault="001166DF" w:rsidP="00964D9A">
            <w:pPr>
              <w:spacing w:after="0" w:line="408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4E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г. Москва, Покровская ул., д. 17, к. 3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C96153" w:rsidRPr="00C96153" w:rsidRDefault="00974B79" w:rsidP="00964D9A">
            <w:pPr>
              <w:spacing w:after="0" w:line="408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 23</w:t>
            </w:r>
            <w:r w:rsidR="001166DF" w:rsidRPr="00774E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июля 2018</w:t>
            </w:r>
            <w:r w:rsidR="001166DF" w:rsidRPr="00C9615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96153" w:rsidRPr="00C96153" w:rsidRDefault="00C96153" w:rsidP="001166DF">
      <w:pPr>
        <w:shd w:val="clear" w:color="auto" w:fill="FCFCFC"/>
        <w:spacing w:after="0" w:line="240" w:lineRule="auto"/>
        <w:ind w:left="345"/>
        <w:jc w:val="both"/>
        <w:rPr>
          <w:rFonts w:ascii="Arial" w:eastAsia="Times New Roman" w:hAnsi="Arial" w:cs="Arial"/>
          <w:color w:val="5C5C5C"/>
          <w:sz w:val="19"/>
          <w:szCs w:val="19"/>
          <w:lang w:eastAsia="ru-RU"/>
        </w:rPr>
      </w:pPr>
    </w:p>
    <w:p w:rsidR="00774E34" w:rsidRPr="00774E34" w:rsidRDefault="00C96153" w:rsidP="001166DF">
      <w:pPr>
        <w:shd w:val="clear" w:color="auto" w:fill="FCFCFC"/>
        <w:tabs>
          <w:tab w:val="left" w:pos="14742"/>
        </w:tabs>
        <w:spacing w:after="0" w:line="240" w:lineRule="auto"/>
        <w:ind w:left="345"/>
        <w:rPr>
          <w:rFonts w:ascii="Arial" w:eastAsia="Times New Roman" w:hAnsi="Arial" w:cs="Arial"/>
          <w:color w:val="5C5C5C"/>
          <w:sz w:val="19"/>
          <w:szCs w:val="19"/>
          <w:lang w:eastAsia="ru-RU"/>
        </w:rPr>
      </w:pPr>
      <w:r w:rsidRPr="00C96153">
        <w:rPr>
          <w:rFonts w:ascii="Arial" w:eastAsia="Times New Roman" w:hAnsi="Arial" w:cs="Arial"/>
          <w:color w:val="5C5C5C"/>
          <w:sz w:val="24"/>
          <w:szCs w:val="24"/>
          <w:lang w:eastAsia="ru-RU"/>
        </w:rPr>
        <w:lastRenderedPageBreak/>
        <w:t xml:space="preserve">Вам необходимо записаться </w:t>
      </w:r>
      <w:r w:rsidR="003060D3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с «18» июля 2018 года</w:t>
      </w:r>
      <w:r w:rsidR="003060D3" w:rsidRPr="00C96153"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 </w:t>
      </w:r>
      <w:r w:rsidRPr="00C96153"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на осмотр Квартиры (Нежилого помещения) в </w:t>
      </w:r>
      <w:r w:rsidR="00925855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ООО «Управляющая компания</w:t>
      </w:r>
      <w:r w:rsidRPr="00C96153"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 «Мастер</w:t>
      </w:r>
      <w:r w:rsidR="00925855"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 ЖКХ</w:t>
      </w:r>
      <w:r w:rsidR="004B765E"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» по телефону: </w:t>
      </w:r>
      <w:r w:rsidRPr="00C96153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>8 (495) 204-91-91.</w:t>
      </w:r>
      <w:r w:rsidRPr="00C96153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 </w:t>
      </w:r>
      <w:r w:rsidRPr="00C96153">
        <w:rPr>
          <w:rFonts w:ascii="Arial" w:eastAsia="Times New Roman" w:hAnsi="Arial" w:cs="Arial"/>
          <w:color w:val="5C5C5C"/>
          <w:sz w:val="19"/>
          <w:szCs w:val="19"/>
          <w:lang w:eastAsia="ru-RU"/>
        </w:rPr>
        <w:br/>
      </w:r>
      <w:r w:rsidR="00925855" w:rsidRPr="00774E34">
        <w:rPr>
          <w:rFonts w:ascii="Arial" w:eastAsia="Times New Roman" w:hAnsi="Arial" w:cs="Arial"/>
          <w:b/>
          <w:color w:val="5C5C5C"/>
          <w:sz w:val="24"/>
          <w:szCs w:val="24"/>
          <w:lang w:eastAsia="ru-RU"/>
        </w:rPr>
        <w:t>Адрес местонахождения ООО «Управляющая компания</w:t>
      </w:r>
      <w:r w:rsidRPr="00C96153">
        <w:rPr>
          <w:rFonts w:ascii="Arial" w:eastAsia="Times New Roman" w:hAnsi="Arial" w:cs="Arial"/>
          <w:b/>
          <w:color w:val="5C5C5C"/>
          <w:sz w:val="24"/>
          <w:szCs w:val="24"/>
          <w:lang w:eastAsia="ru-RU"/>
        </w:rPr>
        <w:t xml:space="preserve"> «Мастер</w:t>
      </w:r>
      <w:r w:rsidR="00925855" w:rsidRPr="00774E34">
        <w:rPr>
          <w:rFonts w:ascii="Arial" w:eastAsia="Times New Roman" w:hAnsi="Arial" w:cs="Arial"/>
          <w:b/>
          <w:color w:val="5C5C5C"/>
          <w:sz w:val="24"/>
          <w:szCs w:val="24"/>
          <w:lang w:eastAsia="ru-RU"/>
        </w:rPr>
        <w:t xml:space="preserve"> ЖКХ</w:t>
      </w:r>
      <w:r w:rsidRPr="00C96153">
        <w:rPr>
          <w:rFonts w:ascii="Arial" w:eastAsia="Times New Roman" w:hAnsi="Arial" w:cs="Arial"/>
          <w:b/>
          <w:color w:val="5C5C5C"/>
          <w:sz w:val="24"/>
          <w:szCs w:val="24"/>
          <w:lang w:eastAsia="ru-RU"/>
        </w:rPr>
        <w:t>»:</w:t>
      </w:r>
      <w:r w:rsidRPr="00C96153"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 г.</w:t>
      </w:r>
      <w:r w:rsidR="00774E34"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 Москва, ул. </w:t>
      </w:r>
      <w:proofErr w:type="spellStart"/>
      <w:r w:rsidR="00774E34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Липчанского</w:t>
      </w:r>
      <w:proofErr w:type="spellEnd"/>
      <w:r w:rsidR="00774E34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, дом 8.</w:t>
      </w:r>
    </w:p>
    <w:p w:rsidR="00925855" w:rsidRPr="00774E34" w:rsidRDefault="00C96153" w:rsidP="004B765E">
      <w:pPr>
        <w:shd w:val="clear" w:color="auto" w:fill="FCFCFC"/>
        <w:spacing w:after="0" w:line="240" w:lineRule="auto"/>
        <w:ind w:left="-15" w:right="495" w:firstLine="360"/>
        <w:jc w:val="both"/>
        <w:rPr>
          <w:rFonts w:ascii="Arial" w:eastAsia="Times New Roman" w:hAnsi="Arial" w:cs="Arial"/>
          <w:b/>
          <w:color w:val="5C5C5C"/>
          <w:sz w:val="19"/>
          <w:szCs w:val="19"/>
          <w:lang w:eastAsia="ru-RU"/>
        </w:rPr>
      </w:pPr>
      <w:r w:rsidRPr="00C96153">
        <w:rPr>
          <w:rFonts w:ascii="Arial" w:eastAsia="Times New Roman" w:hAnsi="Arial" w:cs="Arial"/>
          <w:b/>
          <w:color w:val="5C5C5C"/>
          <w:sz w:val="24"/>
          <w:szCs w:val="24"/>
          <w:lang w:eastAsia="ru-RU"/>
        </w:rPr>
        <w:t xml:space="preserve">График работы: </w:t>
      </w:r>
    </w:p>
    <w:tbl>
      <w:tblPr>
        <w:tblStyle w:val="a7"/>
        <w:tblW w:w="0" w:type="auto"/>
        <w:tblInd w:w="345" w:type="dxa"/>
        <w:tblLook w:val="04A0" w:firstRow="1" w:lastRow="0" w:firstColumn="1" w:lastColumn="0" w:noHBand="0" w:noVBand="1"/>
      </w:tblPr>
      <w:tblGrid>
        <w:gridCol w:w="4826"/>
        <w:gridCol w:w="4804"/>
        <w:gridCol w:w="4811"/>
      </w:tblGrid>
      <w:tr w:rsidR="00925855" w:rsidTr="006E55BA">
        <w:tc>
          <w:tcPr>
            <w:tcW w:w="4826" w:type="dxa"/>
          </w:tcPr>
          <w:p w:rsidR="00925855" w:rsidRPr="00774E34" w:rsidRDefault="00925855" w:rsidP="00925855">
            <w:pPr>
              <w:ind w:right="495"/>
              <w:jc w:val="center"/>
              <w:rPr>
                <w:rFonts w:ascii="Arial" w:eastAsia="Times New Roman" w:hAnsi="Arial" w:cs="Arial"/>
                <w:b/>
                <w:color w:val="5C5C5C"/>
                <w:sz w:val="24"/>
                <w:szCs w:val="24"/>
                <w:lang w:eastAsia="ru-RU"/>
              </w:rPr>
            </w:pPr>
            <w:r w:rsidRPr="00774E34">
              <w:rPr>
                <w:rFonts w:ascii="Arial" w:eastAsia="Times New Roman" w:hAnsi="Arial" w:cs="Arial"/>
                <w:b/>
                <w:color w:val="5C5C5C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804" w:type="dxa"/>
          </w:tcPr>
          <w:p w:rsidR="00925855" w:rsidRPr="00774E34" w:rsidRDefault="00925855" w:rsidP="00925855">
            <w:pPr>
              <w:ind w:right="495"/>
              <w:jc w:val="center"/>
              <w:rPr>
                <w:rFonts w:ascii="Arial" w:eastAsia="Times New Roman" w:hAnsi="Arial" w:cs="Arial"/>
                <w:b/>
                <w:color w:val="5C5C5C"/>
                <w:sz w:val="24"/>
                <w:szCs w:val="24"/>
                <w:lang w:eastAsia="ru-RU"/>
              </w:rPr>
            </w:pPr>
            <w:r w:rsidRPr="00774E34">
              <w:rPr>
                <w:rFonts w:ascii="Arial" w:eastAsia="Times New Roman" w:hAnsi="Arial" w:cs="Arial"/>
                <w:b/>
                <w:color w:val="5C5C5C"/>
                <w:sz w:val="24"/>
                <w:szCs w:val="24"/>
                <w:lang w:eastAsia="ru-RU"/>
              </w:rPr>
              <w:t>Часы работы</w:t>
            </w:r>
          </w:p>
        </w:tc>
        <w:tc>
          <w:tcPr>
            <w:tcW w:w="4811" w:type="dxa"/>
          </w:tcPr>
          <w:p w:rsidR="00925855" w:rsidRPr="00774E34" w:rsidRDefault="00925855" w:rsidP="00925855">
            <w:pPr>
              <w:ind w:right="495"/>
              <w:jc w:val="center"/>
              <w:rPr>
                <w:rFonts w:ascii="Arial" w:eastAsia="Times New Roman" w:hAnsi="Arial" w:cs="Arial"/>
                <w:b/>
                <w:color w:val="5C5C5C"/>
                <w:sz w:val="24"/>
                <w:szCs w:val="24"/>
                <w:lang w:eastAsia="ru-RU"/>
              </w:rPr>
            </w:pPr>
            <w:r w:rsidRPr="00774E34">
              <w:rPr>
                <w:rFonts w:ascii="Arial" w:eastAsia="Times New Roman" w:hAnsi="Arial" w:cs="Arial"/>
                <w:b/>
                <w:color w:val="5C5C5C"/>
                <w:sz w:val="24"/>
                <w:szCs w:val="24"/>
                <w:lang w:eastAsia="ru-RU"/>
              </w:rPr>
              <w:t>Перерыв</w:t>
            </w:r>
          </w:p>
        </w:tc>
      </w:tr>
      <w:tr w:rsidR="00925855" w:rsidTr="006E55BA">
        <w:tc>
          <w:tcPr>
            <w:tcW w:w="4826" w:type="dxa"/>
          </w:tcPr>
          <w:p w:rsidR="00925855" w:rsidRPr="00774E34" w:rsidRDefault="00925855" w:rsidP="00925855">
            <w:pPr>
              <w:ind w:right="495"/>
              <w:rPr>
                <w:rFonts w:ascii="Arial" w:eastAsia="Times New Roman" w:hAnsi="Arial" w:cs="Arial"/>
                <w:color w:val="5C5C5C"/>
                <w:sz w:val="24"/>
                <w:szCs w:val="24"/>
                <w:lang w:eastAsia="ru-RU"/>
              </w:rPr>
            </w:pPr>
            <w:r w:rsidRPr="00774E34">
              <w:rPr>
                <w:rFonts w:ascii="Arial" w:eastAsia="Times New Roman" w:hAnsi="Arial" w:cs="Arial"/>
                <w:color w:val="5C5C5C"/>
                <w:sz w:val="24"/>
                <w:szCs w:val="24"/>
                <w:lang w:eastAsia="ru-RU"/>
              </w:rPr>
              <w:t>Понедельник - Четверг</w:t>
            </w:r>
          </w:p>
        </w:tc>
        <w:tc>
          <w:tcPr>
            <w:tcW w:w="4804" w:type="dxa"/>
          </w:tcPr>
          <w:p w:rsidR="00925855" w:rsidRPr="00774E34" w:rsidRDefault="00925855" w:rsidP="00925855">
            <w:pPr>
              <w:ind w:right="495"/>
              <w:jc w:val="center"/>
              <w:rPr>
                <w:rFonts w:ascii="Arial" w:eastAsia="Times New Roman" w:hAnsi="Arial" w:cs="Arial"/>
                <w:color w:val="5C5C5C"/>
                <w:sz w:val="24"/>
                <w:szCs w:val="24"/>
                <w:lang w:eastAsia="ru-RU"/>
              </w:rPr>
            </w:pPr>
            <w:r w:rsidRPr="00774E34">
              <w:rPr>
                <w:rFonts w:ascii="Arial" w:eastAsia="Times New Roman" w:hAnsi="Arial" w:cs="Arial"/>
                <w:color w:val="5C5C5C"/>
                <w:sz w:val="24"/>
                <w:szCs w:val="24"/>
                <w:lang w:eastAsia="ru-RU"/>
              </w:rPr>
              <w:t>09:00 – 18:00</w:t>
            </w:r>
          </w:p>
        </w:tc>
        <w:tc>
          <w:tcPr>
            <w:tcW w:w="4811" w:type="dxa"/>
          </w:tcPr>
          <w:p w:rsidR="00925855" w:rsidRPr="00774E34" w:rsidRDefault="00925855" w:rsidP="00925855">
            <w:pPr>
              <w:ind w:right="495"/>
              <w:jc w:val="center"/>
              <w:rPr>
                <w:rFonts w:ascii="Arial" w:eastAsia="Times New Roman" w:hAnsi="Arial" w:cs="Arial"/>
                <w:color w:val="5C5C5C"/>
                <w:sz w:val="24"/>
                <w:szCs w:val="24"/>
                <w:lang w:eastAsia="ru-RU"/>
              </w:rPr>
            </w:pPr>
            <w:r w:rsidRPr="00774E34">
              <w:rPr>
                <w:rFonts w:ascii="Arial" w:eastAsia="Times New Roman" w:hAnsi="Arial" w:cs="Arial"/>
                <w:color w:val="5C5C5C"/>
                <w:sz w:val="24"/>
                <w:szCs w:val="24"/>
                <w:lang w:eastAsia="ru-RU"/>
              </w:rPr>
              <w:t>13:00-14:00</w:t>
            </w:r>
          </w:p>
        </w:tc>
      </w:tr>
      <w:tr w:rsidR="00925855" w:rsidTr="006E55BA">
        <w:tc>
          <w:tcPr>
            <w:tcW w:w="4826" w:type="dxa"/>
          </w:tcPr>
          <w:p w:rsidR="00925855" w:rsidRPr="00774E34" w:rsidRDefault="00925855" w:rsidP="00925855">
            <w:pPr>
              <w:ind w:right="495"/>
              <w:rPr>
                <w:rFonts w:ascii="Arial" w:eastAsia="Times New Roman" w:hAnsi="Arial" w:cs="Arial"/>
                <w:color w:val="5C5C5C"/>
                <w:sz w:val="24"/>
                <w:szCs w:val="24"/>
                <w:lang w:eastAsia="ru-RU"/>
              </w:rPr>
            </w:pPr>
            <w:r w:rsidRPr="00774E34">
              <w:rPr>
                <w:rFonts w:ascii="Arial" w:eastAsia="Times New Roman" w:hAnsi="Arial" w:cs="Arial"/>
                <w:color w:val="5C5C5C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804" w:type="dxa"/>
          </w:tcPr>
          <w:p w:rsidR="00925855" w:rsidRPr="00774E34" w:rsidRDefault="00925855" w:rsidP="00925855">
            <w:pPr>
              <w:ind w:right="495"/>
              <w:jc w:val="center"/>
              <w:rPr>
                <w:rFonts w:ascii="Arial" w:eastAsia="Times New Roman" w:hAnsi="Arial" w:cs="Arial"/>
                <w:color w:val="5C5C5C"/>
                <w:sz w:val="24"/>
                <w:szCs w:val="24"/>
                <w:lang w:eastAsia="ru-RU"/>
              </w:rPr>
            </w:pPr>
            <w:r w:rsidRPr="00774E34">
              <w:rPr>
                <w:rFonts w:ascii="Arial" w:eastAsia="Times New Roman" w:hAnsi="Arial" w:cs="Arial"/>
                <w:color w:val="5C5C5C"/>
                <w:sz w:val="24"/>
                <w:szCs w:val="24"/>
                <w:lang w:eastAsia="ru-RU"/>
              </w:rPr>
              <w:t>09:00 – 17:00</w:t>
            </w:r>
          </w:p>
        </w:tc>
        <w:tc>
          <w:tcPr>
            <w:tcW w:w="4811" w:type="dxa"/>
          </w:tcPr>
          <w:p w:rsidR="00925855" w:rsidRPr="00774E34" w:rsidRDefault="00925855" w:rsidP="00925855">
            <w:pPr>
              <w:ind w:right="495"/>
              <w:jc w:val="center"/>
              <w:rPr>
                <w:rFonts w:ascii="Arial" w:eastAsia="Times New Roman" w:hAnsi="Arial" w:cs="Arial"/>
                <w:color w:val="5C5C5C"/>
                <w:sz w:val="24"/>
                <w:szCs w:val="24"/>
                <w:lang w:eastAsia="ru-RU"/>
              </w:rPr>
            </w:pPr>
            <w:r w:rsidRPr="00774E34">
              <w:rPr>
                <w:rFonts w:ascii="Arial" w:eastAsia="Times New Roman" w:hAnsi="Arial" w:cs="Arial"/>
                <w:color w:val="5C5C5C"/>
                <w:sz w:val="24"/>
                <w:szCs w:val="24"/>
                <w:lang w:eastAsia="ru-RU"/>
              </w:rPr>
              <w:t>13:00-14:00</w:t>
            </w:r>
          </w:p>
        </w:tc>
      </w:tr>
      <w:tr w:rsidR="00925855" w:rsidTr="006E55BA">
        <w:tc>
          <w:tcPr>
            <w:tcW w:w="4826" w:type="dxa"/>
          </w:tcPr>
          <w:p w:rsidR="00925855" w:rsidRPr="00774E34" w:rsidRDefault="00925855" w:rsidP="00925855">
            <w:pPr>
              <w:ind w:right="495"/>
              <w:rPr>
                <w:rFonts w:ascii="Arial" w:eastAsia="Times New Roman" w:hAnsi="Arial" w:cs="Arial"/>
                <w:color w:val="5C5C5C"/>
                <w:sz w:val="24"/>
                <w:szCs w:val="24"/>
                <w:lang w:eastAsia="ru-RU"/>
              </w:rPr>
            </w:pPr>
            <w:r w:rsidRPr="00774E34">
              <w:rPr>
                <w:rFonts w:ascii="Arial" w:eastAsia="Times New Roman" w:hAnsi="Arial" w:cs="Arial"/>
                <w:color w:val="5C5C5C"/>
                <w:sz w:val="24"/>
                <w:szCs w:val="24"/>
                <w:lang w:eastAsia="ru-RU"/>
              </w:rPr>
              <w:t>Каждая вторая суббота месяца</w:t>
            </w:r>
          </w:p>
        </w:tc>
        <w:tc>
          <w:tcPr>
            <w:tcW w:w="4804" w:type="dxa"/>
          </w:tcPr>
          <w:p w:rsidR="00925855" w:rsidRPr="00774E34" w:rsidRDefault="00925855" w:rsidP="00925855">
            <w:pPr>
              <w:ind w:right="495"/>
              <w:jc w:val="center"/>
              <w:rPr>
                <w:rFonts w:ascii="Arial" w:eastAsia="Times New Roman" w:hAnsi="Arial" w:cs="Arial"/>
                <w:color w:val="5C5C5C"/>
                <w:sz w:val="24"/>
                <w:szCs w:val="24"/>
                <w:lang w:eastAsia="ru-RU"/>
              </w:rPr>
            </w:pPr>
            <w:r w:rsidRPr="00774E34">
              <w:rPr>
                <w:rFonts w:ascii="Arial" w:eastAsia="Times New Roman" w:hAnsi="Arial" w:cs="Arial"/>
                <w:color w:val="5C5C5C"/>
                <w:sz w:val="24"/>
                <w:szCs w:val="24"/>
                <w:lang w:eastAsia="ru-RU"/>
              </w:rPr>
              <w:t>09:00 – 13:00</w:t>
            </w:r>
          </w:p>
        </w:tc>
        <w:tc>
          <w:tcPr>
            <w:tcW w:w="4811" w:type="dxa"/>
          </w:tcPr>
          <w:p w:rsidR="00925855" w:rsidRPr="00774E34" w:rsidRDefault="00925855" w:rsidP="00925855">
            <w:pPr>
              <w:ind w:right="495"/>
              <w:jc w:val="center"/>
              <w:rPr>
                <w:rFonts w:ascii="Arial" w:eastAsia="Times New Roman" w:hAnsi="Arial" w:cs="Arial"/>
                <w:color w:val="5C5C5C"/>
                <w:sz w:val="24"/>
                <w:szCs w:val="24"/>
                <w:lang w:eastAsia="ru-RU"/>
              </w:rPr>
            </w:pPr>
          </w:p>
        </w:tc>
      </w:tr>
    </w:tbl>
    <w:p w:rsidR="00C96153" w:rsidRPr="00C96153" w:rsidRDefault="00C96153" w:rsidP="00C96153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5C5C5C"/>
          <w:sz w:val="19"/>
          <w:szCs w:val="19"/>
          <w:lang w:eastAsia="ru-RU"/>
        </w:rPr>
      </w:pPr>
      <w:r w:rsidRPr="00C96153">
        <w:rPr>
          <w:rFonts w:ascii="Arial" w:eastAsia="Times New Roman" w:hAnsi="Arial" w:cs="Arial"/>
          <w:b/>
          <w:bCs/>
          <w:color w:val="5C5C5C"/>
          <w:sz w:val="19"/>
          <w:szCs w:val="19"/>
          <w:lang w:eastAsia="ru-RU"/>
        </w:rPr>
        <w:t> </w:t>
      </w:r>
    </w:p>
    <w:p w:rsidR="002E1977" w:rsidRPr="002E1977" w:rsidRDefault="00C96153" w:rsidP="004B765E">
      <w:pPr>
        <w:numPr>
          <w:ilvl w:val="0"/>
          <w:numId w:val="2"/>
        </w:numPr>
        <w:shd w:val="clear" w:color="auto" w:fill="FCFCFC"/>
        <w:spacing w:after="0" w:line="240" w:lineRule="auto"/>
        <w:ind w:left="345" w:right="-31"/>
        <w:jc w:val="both"/>
        <w:rPr>
          <w:rFonts w:ascii="Arial" w:eastAsia="Times New Roman" w:hAnsi="Arial" w:cs="Arial"/>
          <w:color w:val="5C5C5C"/>
          <w:sz w:val="19"/>
          <w:szCs w:val="19"/>
          <w:lang w:eastAsia="ru-RU"/>
        </w:rPr>
      </w:pPr>
      <w:r w:rsidRPr="00C96153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После осмотра Квартиры (Нежилого помещения), Вам необходимо записаться в Управляющей компании на получение ключей.</w:t>
      </w:r>
    </w:p>
    <w:p w:rsidR="002E1977" w:rsidRPr="00C96153" w:rsidRDefault="002E1977" w:rsidP="002E1977">
      <w:pPr>
        <w:numPr>
          <w:ilvl w:val="0"/>
          <w:numId w:val="2"/>
        </w:numPr>
        <w:shd w:val="clear" w:color="auto" w:fill="FCFCFC"/>
        <w:spacing w:after="0" w:line="240" w:lineRule="auto"/>
        <w:ind w:left="345" w:right="-31"/>
        <w:jc w:val="both"/>
        <w:rPr>
          <w:rFonts w:ascii="Arial" w:eastAsia="Times New Roman" w:hAnsi="Arial" w:cs="Arial"/>
          <w:color w:val="5C5C5C"/>
          <w:sz w:val="19"/>
          <w:szCs w:val="19"/>
          <w:lang w:eastAsia="ru-RU"/>
        </w:rPr>
      </w:pPr>
      <w:r w:rsidRPr="00C96153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О том, что произведена запись на получение ключей (заселение), Вам, в обязательном п</w:t>
      </w:r>
      <w:r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орядке, необходимо предоставить </w:t>
      </w:r>
      <w:r w:rsidRPr="00C96153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сотрудникам ООО «Авеста-Строй» на электронный адрес:</w:t>
      </w:r>
      <w:r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 </w:t>
      </w:r>
      <w:r w:rsidRPr="00C96153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>UK.obl@bk.ru, </w:t>
      </w:r>
      <w:hyperlink r:id="rId8" w:history="1">
        <w:r w:rsidRPr="00C96153">
          <w:rPr>
            <w:rFonts w:ascii="Arial" w:eastAsia="Times New Roman" w:hAnsi="Arial" w:cs="Arial"/>
            <w:b/>
            <w:bCs/>
            <w:color w:val="C90000"/>
            <w:sz w:val="24"/>
            <w:szCs w:val="24"/>
            <w:lang w:eastAsia="ru-RU"/>
          </w:rPr>
          <w:t>iri_lav@mail.ru</w:t>
        </w:r>
      </w:hyperlink>
      <w:r w:rsidRPr="00C96153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>  </w:t>
      </w:r>
      <w:r w:rsidRPr="00C96153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или по телефону: </w:t>
      </w:r>
      <w:r w:rsidRPr="00C96153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>8 (495) 644-00-74,</w:t>
      </w:r>
      <w:r w:rsidRPr="00C96153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  следующую информацию:</w:t>
      </w:r>
    </w:p>
    <w:p w:rsidR="002E1977" w:rsidRPr="00C96153" w:rsidRDefault="002E1977" w:rsidP="002E1977">
      <w:pPr>
        <w:shd w:val="clear" w:color="auto" w:fill="FCFCFC"/>
        <w:spacing w:after="0" w:line="240" w:lineRule="auto"/>
        <w:ind w:right="-31"/>
        <w:jc w:val="both"/>
        <w:rPr>
          <w:rFonts w:ascii="Arial" w:eastAsia="Times New Roman" w:hAnsi="Arial" w:cs="Arial"/>
          <w:color w:val="5C5C5C"/>
          <w:sz w:val="19"/>
          <w:szCs w:val="19"/>
          <w:lang w:eastAsia="ru-RU"/>
        </w:rPr>
      </w:pPr>
      <w:r w:rsidRPr="00C96153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а) Ваши ФИО, контактный телефон, адрес объекта недвижимости с указанием номера Квартиры (Нежилого помещения);</w:t>
      </w:r>
    </w:p>
    <w:p w:rsidR="002E1977" w:rsidRPr="00C96153" w:rsidRDefault="002E1977" w:rsidP="002E1977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5C5C5C"/>
          <w:sz w:val="19"/>
          <w:szCs w:val="19"/>
          <w:lang w:eastAsia="ru-RU"/>
        </w:rPr>
      </w:pPr>
      <w:r w:rsidRPr="00C96153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б) дату и время записи на получение ключей;</w:t>
      </w:r>
    </w:p>
    <w:p w:rsidR="002E1977" w:rsidRDefault="002E1977" w:rsidP="002E1977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C96153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в) актуальные паспортные данные с пропиской и номера СНИ</w:t>
      </w:r>
      <w:r w:rsidR="006E55BA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ЛС всех участников  по договору;</w:t>
      </w:r>
    </w:p>
    <w:p w:rsidR="006E55BA" w:rsidRPr="00C96153" w:rsidRDefault="006E55BA" w:rsidP="002E1977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5C5C5C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5C5C5C"/>
          <w:sz w:val="24"/>
          <w:szCs w:val="24"/>
          <w:lang w:eastAsia="ru-RU"/>
        </w:rPr>
        <w:t>г) если за участник</w:t>
      </w:r>
      <w:proofErr w:type="gramStart"/>
      <w:r>
        <w:rPr>
          <w:rFonts w:ascii="Arial" w:eastAsia="Times New Roman" w:hAnsi="Arial" w:cs="Arial"/>
          <w:color w:val="5C5C5C"/>
          <w:sz w:val="24"/>
          <w:szCs w:val="24"/>
          <w:lang w:eastAsia="ru-RU"/>
        </w:rPr>
        <w:t>а(</w:t>
      </w:r>
      <w:proofErr w:type="spellStart"/>
      <w:proofErr w:type="gramEnd"/>
      <w:r>
        <w:rPr>
          <w:rFonts w:ascii="Arial" w:eastAsia="Times New Roman" w:hAnsi="Arial" w:cs="Arial"/>
          <w:color w:val="5C5C5C"/>
          <w:sz w:val="24"/>
          <w:szCs w:val="24"/>
          <w:lang w:eastAsia="ru-RU"/>
        </w:rPr>
        <w:t>ов</w:t>
      </w:r>
      <w:proofErr w:type="spellEnd"/>
      <w:r>
        <w:rPr>
          <w:rFonts w:ascii="Arial" w:eastAsia="Times New Roman" w:hAnsi="Arial" w:cs="Arial"/>
          <w:color w:val="5C5C5C"/>
          <w:sz w:val="24"/>
          <w:szCs w:val="24"/>
          <w:lang w:eastAsia="ru-RU"/>
        </w:rPr>
        <w:t>) по ДДУ будет действовать представитель на основании нотариально заверенной доверенности, в этом случае необходимо предоставить читаемый скан данной доверенности</w:t>
      </w:r>
      <w:r w:rsidR="00987E15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.</w:t>
      </w:r>
    </w:p>
    <w:p w:rsidR="002E1977" w:rsidRPr="00C96153" w:rsidRDefault="002E1977" w:rsidP="002E1977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5C5C5C"/>
          <w:sz w:val="19"/>
          <w:szCs w:val="19"/>
          <w:lang w:eastAsia="ru-RU"/>
        </w:rPr>
      </w:pPr>
      <w:r w:rsidRPr="00C96153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>Важно: Надежнее для Вас – предоставить вышеуказанную информацию в п</w:t>
      </w:r>
      <w:r w:rsidR="001166DF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>ечатном</w:t>
      </w:r>
      <w:r w:rsidRPr="00C96153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 xml:space="preserve"> виде на электронный адрес компании - UK.obl@bk.ru, </w:t>
      </w:r>
      <w:hyperlink r:id="rId9" w:history="1">
        <w:r w:rsidRPr="00C96153">
          <w:rPr>
            <w:rFonts w:ascii="Arial" w:eastAsia="Times New Roman" w:hAnsi="Arial" w:cs="Arial"/>
            <w:b/>
            <w:bCs/>
            <w:color w:val="C90000"/>
            <w:sz w:val="24"/>
            <w:szCs w:val="24"/>
            <w:lang w:eastAsia="ru-RU"/>
          </w:rPr>
          <w:t>iri_lav@mail.ru</w:t>
        </w:r>
      </w:hyperlink>
    </w:p>
    <w:p w:rsidR="002E1977" w:rsidRPr="002E1977" w:rsidRDefault="002E1977" w:rsidP="002E1977">
      <w:pPr>
        <w:shd w:val="clear" w:color="auto" w:fill="FCFCFC"/>
        <w:spacing w:after="0" w:line="240" w:lineRule="auto"/>
        <w:ind w:left="345" w:right="-31"/>
        <w:jc w:val="both"/>
        <w:rPr>
          <w:rFonts w:ascii="Arial" w:eastAsia="Times New Roman" w:hAnsi="Arial" w:cs="Arial"/>
          <w:color w:val="5C5C5C"/>
          <w:sz w:val="19"/>
          <w:szCs w:val="19"/>
          <w:lang w:eastAsia="ru-RU"/>
        </w:rPr>
      </w:pPr>
    </w:p>
    <w:p w:rsidR="00C96153" w:rsidRPr="00987E15" w:rsidRDefault="00C96153" w:rsidP="004B765E">
      <w:pPr>
        <w:numPr>
          <w:ilvl w:val="0"/>
          <w:numId w:val="2"/>
        </w:numPr>
        <w:shd w:val="clear" w:color="auto" w:fill="FCFCFC"/>
        <w:spacing w:after="0" w:line="240" w:lineRule="auto"/>
        <w:ind w:left="345" w:right="-31"/>
        <w:jc w:val="both"/>
        <w:rPr>
          <w:rFonts w:ascii="Arial" w:eastAsia="Times New Roman" w:hAnsi="Arial" w:cs="Arial"/>
          <w:color w:val="5C5C5C"/>
          <w:sz w:val="19"/>
          <w:szCs w:val="19"/>
          <w:lang w:eastAsia="ru-RU"/>
        </w:rPr>
      </w:pPr>
      <w:r w:rsidRPr="00C96153"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 Ключи Вы получаете в Управляющей компании на основании </w:t>
      </w:r>
      <w:r w:rsidR="002E1977"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подписанного Акта приёма-передачи с Застройщиком - </w:t>
      </w:r>
      <w:r w:rsidR="002E1977" w:rsidRPr="00C96153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ООО «Авеста-Строй», и/или иного документа согласованного с Застройщиком</w:t>
      </w:r>
      <w:r w:rsidR="002E1977"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 и</w:t>
      </w:r>
      <w:r w:rsidR="002E1977" w:rsidRPr="00C96153"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 </w:t>
      </w:r>
      <w:r w:rsidRPr="00C96153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Догово</w:t>
      </w:r>
      <w:r w:rsidR="002E1977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ра</w:t>
      </w:r>
      <w:r w:rsidR="00774E34"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 </w:t>
      </w:r>
      <w:r w:rsidR="00ED3C11"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на управление </w:t>
      </w:r>
      <w:r w:rsidR="00774E34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подписанного Вами с ООО «Управляющая компания</w:t>
      </w:r>
      <w:r w:rsidRPr="00C96153"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 «Мастер</w:t>
      </w:r>
      <w:r w:rsidR="00774E34"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 ЖКХ</w:t>
      </w:r>
      <w:r w:rsidR="002E1977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»</w:t>
      </w:r>
      <w:r w:rsidRPr="00C96153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.</w:t>
      </w:r>
    </w:p>
    <w:p w:rsidR="00987E15" w:rsidRPr="00987E15" w:rsidRDefault="00987E15" w:rsidP="00987E15">
      <w:pPr>
        <w:shd w:val="clear" w:color="auto" w:fill="FCFCFC"/>
        <w:spacing w:after="0" w:line="240" w:lineRule="auto"/>
        <w:ind w:left="345" w:right="-31"/>
        <w:jc w:val="both"/>
        <w:rPr>
          <w:rFonts w:ascii="Arial" w:eastAsia="Times New Roman" w:hAnsi="Arial" w:cs="Arial"/>
          <w:color w:val="5C5C5C"/>
          <w:sz w:val="19"/>
          <w:szCs w:val="19"/>
          <w:lang w:eastAsia="ru-RU"/>
        </w:rPr>
      </w:pPr>
    </w:p>
    <w:p w:rsidR="00987E15" w:rsidRDefault="00987E15" w:rsidP="00987E15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987E15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>Важно: </w:t>
      </w:r>
      <w:proofErr w:type="gramStart"/>
      <w:r w:rsidRPr="00987E15"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На </w:t>
      </w:r>
      <w:r>
        <w:rPr>
          <w:rFonts w:ascii="Arial" w:eastAsia="Times New Roman" w:hAnsi="Arial" w:cs="Arial"/>
          <w:color w:val="5C5C5C"/>
          <w:sz w:val="24"/>
          <w:szCs w:val="24"/>
          <w:lang w:eastAsia="ru-RU"/>
        </w:rPr>
        <w:t>подписании Акта приема-передачи</w:t>
      </w:r>
      <w:r w:rsidR="00ED3C11"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 и Договора на управление </w:t>
      </w:r>
      <w:r w:rsidRPr="00987E15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необходимо присутствие всех Участников долевого строительства, в соответствии с договором (ДДУ/Договором уступки прав по ДДУ), при себе иметь паспорт, и его копию (для детей – оригинал свидетельства о рождении + копия), оригинал договора и его копию, а также денежную сумму, для авансовой оплаты коммунальных платежей (размер суммы нужно узнать в Управляющей компании при</w:t>
      </w:r>
      <w:proofErr w:type="gramEnd"/>
      <w:r w:rsidRPr="00987E15"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 записи на получении ключей (заселение).</w:t>
      </w:r>
    </w:p>
    <w:p w:rsidR="00987E15" w:rsidRPr="00ED3C11" w:rsidRDefault="00987E15" w:rsidP="00ED3C1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5C5C5C"/>
          <w:sz w:val="19"/>
          <w:szCs w:val="19"/>
          <w:lang w:eastAsia="ru-RU"/>
        </w:rPr>
      </w:pPr>
      <w:r w:rsidRPr="00ED3C11"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В случае если за участника по ДДУ действует представитель на основании нотариально заверенной доверенности в дополнение к вышеуказанному списку </w:t>
      </w:r>
      <w:r w:rsidR="00ED3C11"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необходимо предоставить </w:t>
      </w:r>
      <w:r w:rsidRPr="00ED3C11"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– оригинал </w:t>
      </w:r>
      <w:r w:rsidR="00ED3C11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доверенности, паспорт представителя и копию паспорта участника ДДУ.</w:t>
      </w:r>
    </w:p>
    <w:p w:rsidR="00987E15" w:rsidRPr="00C96153" w:rsidRDefault="00987E15" w:rsidP="00987E15">
      <w:pPr>
        <w:shd w:val="clear" w:color="auto" w:fill="FCFCFC"/>
        <w:spacing w:after="0" w:line="240" w:lineRule="auto"/>
        <w:ind w:left="345" w:right="-31"/>
        <w:jc w:val="both"/>
        <w:rPr>
          <w:rFonts w:ascii="Arial" w:eastAsia="Times New Roman" w:hAnsi="Arial" w:cs="Arial"/>
          <w:color w:val="5C5C5C"/>
          <w:sz w:val="19"/>
          <w:szCs w:val="19"/>
          <w:lang w:eastAsia="ru-RU"/>
        </w:rPr>
      </w:pPr>
    </w:p>
    <w:p w:rsidR="00C96153" w:rsidRPr="00C96153" w:rsidRDefault="00C96153" w:rsidP="00987E15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5C5C5C"/>
          <w:sz w:val="19"/>
          <w:szCs w:val="19"/>
          <w:lang w:eastAsia="ru-RU"/>
        </w:rPr>
      </w:pPr>
      <w:r w:rsidRPr="00C96153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> </w:t>
      </w:r>
    </w:p>
    <w:p w:rsidR="00987E15" w:rsidRDefault="00C96153" w:rsidP="00987E15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C96153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>Примечание:</w:t>
      </w:r>
      <w:r w:rsidRPr="00C96153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 </w:t>
      </w:r>
    </w:p>
    <w:p w:rsidR="00C96153" w:rsidRPr="00C96153" w:rsidRDefault="00C96153" w:rsidP="00987E15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5C5C5C"/>
          <w:sz w:val="19"/>
          <w:szCs w:val="19"/>
          <w:lang w:eastAsia="ru-RU"/>
        </w:rPr>
      </w:pPr>
      <w:r w:rsidRPr="00C96153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Акт приема-передачи оформляется и подписывается со стороны Застройщик</w:t>
      </w:r>
      <w:proofErr w:type="gramStart"/>
      <w:r w:rsidRPr="00C96153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а</w:t>
      </w:r>
      <w:r w:rsidR="00E05F49"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 </w:t>
      </w:r>
      <w:r w:rsidRPr="00C96153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ООО</w:t>
      </w:r>
      <w:proofErr w:type="gramEnd"/>
      <w:r w:rsidRPr="00C96153"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 «Авеста-Строй» - заранее, и </w:t>
      </w:r>
      <w:r w:rsidR="00E05F49"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в день вашего визита на получение ключей Вы заблаговременно до назначенного времени в УК подходите к представителю </w:t>
      </w:r>
      <w:r w:rsidRPr="00C96153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ООО «Авеста-</w:t>
      </w:r>
      <w:r w:rsidRPr="00C96153">
        <w:rPr>
          <w:rFonts w:ascii="Arial" w:eastAsia="Times New Roman" w:hAnsi="Arial" w:cs="Arial"/>
          <w:color w:val="5C5C5C"/>
          <w:sz w:val="24"/>
          <w:szCs w:val="24"/>
          <w:lang w:eastAsia="ru-RU"/>
        </w:rPr>
        <w:lastRenderedPageBreak/>
        <w:t>Строй» по адресу: </w:t>
      </w:r>
      <w:r w:rsidRPr="00C9615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г</w:t>
      </w:r>
      <w:r w:rsidR="00E05F4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. Москва, ул. </w:t>
      </w:r>
      <w:proofErr w:type="spellStart"/>
      <w:r w:rsidR="00E05F4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Липчанского</w:t>
      </w:r>
      <w:proofErr w:type="spellEnd"/>
      <w:r w:rsidR="00E05F4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, дом 4</w:t>
      </w:r>
      <w:r w:rsidR="00987E1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, контактный телефон: 8-495-544-24-91 доб. 170</w:t>
      </w:r>
      <w:r w:rsidR="00E05F4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C96153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для подписания Вами данного Акта. </w:t>
      </w:r>
      <w:r w:rsidRPr="00C96153">
        <w:rPr>
          <w:rFonts w:ascii="Arial" w:eastAsia="Times New Roman" w:hAnsi="Arial" w:cs="Arial"/>
          <w:color w:val="5C5C5C"/>
          <w:sz w:val="19"/>
          <w:szCs w:val="19"/>
          <w:lang w:eastAsia="ru-RU"/>
        </w:rPr>
        <w:br/>
      </w:r>
      <w:r w:rsidRPr="00C96153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В случае форс-мажорных обстоятельствах, и невозможности подписания Акта приема-передачи в день получения ключей, Вам необходимо будет заранее подъехать в офис ООО «Авеста-Строй» по адресу: </w:t>
      </w:r>
      <w:r w:rsidRPr="00C96153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 xml:space="preserve">г. Москва, </w:t>
      </w:r>
      <w:proofErr w:type="spellStart"/>
      <w:r w:rsidRPr="00C96153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>Стрельбищенский</w:t>
      </w:r>
      <w:proofErr w:type="spellEnd"/>
      <w:r w:rsidRPr="00C96153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 xml:space="preserve"> пер. д. 30, стр. 1А</w:t>
      </w:r>
      <w:r w:rsidRPr="00C96153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 (ст. м. «Улица 1905 года»), для подписания Акта приема-передачи,  предварительно согласовав Ваш визит по телефону: </w:t>
      </w:r>
      <w:r w:rsidRPr="00C96153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>8 (495) 644-00-74.</w:t>
      </w:r>
    </w:p>
    <w:p w:rsidR="00C96153" w:rsidRPr="00C96153" w:rsidRDefault="00C96153" w:rsidP="00C96153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5C5C5C"/>
          <w:sz w:val="19"/>
          <w:szCs w:val="19"/>
          <w:lang w:eastAsia="ru-RU"/>
        </w:rPr>
      </w:pPr>
      <w:r w:rsidRPr="00C96153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 </w:t>
      </w:r>
    </w:p>
    <w:p w:rsidR="00C96153" w:rsidRPr="007A6B4E" w:rsidRDefault="00C96153" w:rsidP="00C96153">
      <w:pPr>
        <w:numPr>
          <w:ilvl w:val="0"/>
          <w:numId w:val="3"/>
        </w:numPr>
        <w:shd w:val="clear" w:color="auto" w:fill="FCFCFC"/>
        <w:spacing w:after="0" w:line="240" w:lineRule="auto"/>
        <w:ind w:left="345" w:right="495"/>
        <w:jc w:val="both"/>
        <w:rPr>
          <w:rFonts w:ascii="Arial" w:eastAsia="Times New Roman" w:hAnsi="Arial" w:cs="Arial"/>
          <w:color w:val="5C5C5C"/>
          <w:sz w:val="19"/>
          <w:szCs w:val="19"/>
          <w:lang w:eastAsia="ru-RU"/>
        </w:rPr>
      </w:pPr>
      <w:r w:rsidRPr="00C96153"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После подписания Акта приема-передачи с Застройщиком (ООО «Авеста-Строй»), Договора на управление с </w:t>
      </w:r>
      <w:r w:rsidR="00987E15"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ООО «Управляющая компания </w:t>
      </w:r>
      <w:r w:rsidRPr="00C96153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«Мастер</w:t>
      </w:r>
      <w:r w:rsidR="00987E15"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 ЖКХ»</w:t>
      </w:r>
      <w:r w:rsidRPr="00C96153"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 -  Вы получаете на руки ключи от Квартиры (Нежилого помещения).</w:t>
      </w:r>
    </w:p>
    <w:p w:rsidR="007A6B4E" w:rsidRDefault="007A6B4E" w:rsidP="007A6B4E">
      <w:pPr>
        <w:shd w:val="clear" w:color="auto" w:fill="FCFCFC"/>
        <w:spacing w:after="0" w:line="240" w:lineRule="auto"/>
        <w:ind w:right="495"/>
        <w:jc w:val="both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</w:p>
    <w:p w:rsidR="007A6B4E" w:rsidRPr="00C96153" w:rsidRDefault="007A6B4E" w:rsidP="007A6B4E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5C5C5C"/>
          <w:sz w:val="19"/>
          <w:szCs w:val="19"/>
          <w:lang w:eastAsia="ru-RU"/>
        </w:rPr>
      </w:pPr>
      <w:r w:rsidRPr="00C96153">
        <w:rPr>
          <w:rFonts w:ascii="Arial" w:eastAsia="Times New Roman" w:hAnsi="Arial" w:cs="Arial"/>
          <w:color w:val="FF0000"/>
          <w:sz w:val="36"/>
          <w:szCs w:val="36"/>
          <w:lang w:eastAsia="ru-RU"/>
        </w:rPr>
        <w:t xml:space="preserve">Информационная справка для </w:t>
      </w:r>
      <w:r w:rsidRPr="001B59CC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подписания Актов приёма-передачи (заселения</w:t>
      </w:r>
      <w:r w:rsidRPr="00C96153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) Участников долевого строительства, подписавших Договоры уступки прав от АО «ДСК-1»</w:t>
      </w:r>
      <w:r w:rsidR="00537D6E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,</w:t>
      </w:r>
      <w:bookmarkStart w:id="0" w:name="_GoBack"/>
      <w:bookmarkEnd w:id="0"/>
      <w:r w:rsidRPr="00C96153">
        <w:rPr>
          <w:rFonts w:ascii="Arial" w:eastAsia="Times New Roman" w:hAnsi="Arial" w:cs="Arial"/>
          <w:color w:val="FF0000"/>
          <w:sz w:val="36"/>
          <w:szCs w:val="36"/>
          <w:lang w:eastAsia="ru-RU"/>
        </w:rPr>
        <w:t xml:space="preserve"> ООО «</w:t>
      </w:r>
      <w:proofErr w:type="spellStart"/>
      <w:r w:rsidRPr="00C96153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Инвестстройфинанс</w:t>
      </w:r>
      <w:proofErr w:type="spellEnd"/>
      <w:r w:rsidRPr="00C96153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», а также договоры с иными организациями – но по уступкам от АО «</w:t>
      </w:r>
      <w:r w:rsidRPr="001B59CC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ДСК-1»</w:t>
      </w:r>
      <w:r w:rsidRPr="00C96153">
        <w:rPr>
          <w:rFonts w:ascii="Arial" w:eastAsia="Times New Roman" w:hAnsi="Arial" w:cs="Arial"/>
          <w:color w:val="FF0000"/>
          <w:sz w:val="36"/>
          <w:szCs w:val="36"/>
          <w:lang w:eastAsia="ru-RU"/>
        </w:rPr>
        <w:t xml:space="preserve"> </w:t>
      </w:r>
      <w:proofErr w:type="gramStart"/>
      <w:r w:rsidRPr="00C96153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и ООО</w:t>
      </w:r>
      <w:proofErr w:type="gramEnd"/>
      <w:r w:rsidRPr="00C96153">
        <w:rPr>
          <w:rFonts w:ascii="Arial" w:eastAsia="Times New Roman" w:hAnsi="Arial" w:cs="Arial"/>
          <w:color w:val="FF0000"/>
          <w:sz w:val="36"/>
          <w:szCs w:val="36"/>
          <w:lang w:eastAsia="ru-RU"/>
        </w:rPr>
        <w:t xml:space="preserve"> «</w:t>
      </w:r>
      <w:proofErr w:type="spellStart"/>
      <w:r w:rsidRPr="001B59CC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Инвестстройфинанс</w:t>
      </w:r>
      <w:proofErr w:type="spellEnd"/>
      <w:r w:rsidRPr="001B59CC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» по вопросам:</w:t>
      </w:r>
      <w:r w:rsidRPr="00C96153">
        <w:rPr>
          <w:rFonts w:ascii="Arial" w:eastAsia="Times New Roman" w:hAnsi="Arial" w:cs="Arial"/>
          <w:color w:val="FF0000"/>
          <w:sz w:val="19"/>
          <w:szCs w:val="19"/>
          <w:lang w:eastAsia="ru-RU"/>
        </w:rPr>
        <w:br/>
      </w:r>
    </w:p>
    <w:p w:rsidR="007A6B4E" w:rsidRPr="00340936" w:rsidRDefault="007A6B4E" w:rsidP="007A6B4E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34093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ВНИМАНИЕ: Подписание Актов приема-передачи квартир и нежилых помещений – происходит по адресу: г. Москва, ул. Розанова, д. 6, стр. 6, этаж 1, </w:t>
      </w:r>
      <w:proofErr w:type="spellStart"/>
      <w:r w:rsidRPr="0034093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каб</w:t>
      </w:r>
      <w:proofErr w:type="spellEnd"/>
      <w:r w:rsidRPr="0034093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. 101, 105 к </w:t>
      </w:r>
      <w:proofErr w:type="spellStart"/>
      <w:r w:rsidRPr="0034093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Грудцову</w:t>
      </w:r>
      <w:proofErr w:type="spellEnd"/>
      <w:r w:rsidRPr="0034093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Александру Александровичу, тел.: 8 (495) 941-34-83.</w:t>
      </w:r>
    </w:p>
    <w:p w:rsidR="007A6B4E" w:rsidRDefault="007A6B4E" w:rsidP="007A6B4E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34093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Для подписания документов для заселения (акта приема-передачи) при себе необходимо иметь договор на приобретение квартиры (</w:t>
      </w:r>
      <w:r w:rsidRPr="0034093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ru-RU"/>
        </w:rPr>
        <w:t>для договоров прошедших электронную регистрацию</w:t>
      </w:r>
      <w:r w:rsidRPr="0034093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необходимо предо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ставить ксерокопию</w:t>
      </w:r>
      <w:r w:rsidRPr="0034093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договора с отметкой об электронной регистрации) и паспорт.</w:t>
      </w:r>
    </w:p>
    <w:p w:rsidR="00974B79" w:rsidRPr="00340936" w:rsidRDefault="00974B79" w:rsidP="007A6B4E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A6B4E" w:rsidRPr="00FC7302" w:rsidRDefault="007A6B4E" w:rsidP="007A6B4E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</w:pPr>
      <w:r w:rsidRPr="00FC7302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>Приемные дни:</w:t>
      </w:r>
    </w:p>
    <w:tbl>
      <w:tblPr>
        <w:tblStyle w:val="a7"/>
        <w:tblW w:w="0" w:type="auto"/>
        <w:tblInd w:w="345" w:type="dxa"/>
        <w:tblLook w:val="04A0" w:firstRow="1" w:lastRow="0" w:firstColumn="1" w:lastColumn="0" w:noHBand="0" w:noVBand="1"/>
      </w:tblPr>
      <w:tblGrid>
        <w:gridCol w:w="4826"/>
        <w:gridCol w:w="4804"/>
        <w:gridCol w:w="4811"/>
      </w:tblGrid>
      <w:tr w:rsidR="007A6B4E" w:rsidTr="00964D9A">
        <w:tc>
          <w:tcPr>
            <w:tcW w:w="4826" w:type="dxa"/>
          </w:tcPr>
          <w:p w:rsidR="007A6B4E" w:rsidRPr="00774E34" w:rsidRDefault="007A6B4E" w:rsidP="00964D9A">
            <w:pPr>
              <w:ind w:right="495"/>
              <w:jc w:val="center"/>
              <w:rPr>
                <w:rFonts w:ascii="Arial" w:eastAsia="Times New Roman" w:hAnsi="Arial" w:cs="Arial"/>
                <w:b/>
                <w:color w:val="5C5C5C"/>
                <w:sz w:val="24"/>
                <w:szCs w:val="24"/>
                <w:lang w:eastAsia="ru-RU"/>
              </w:rPr>
            </w:pPr>
            <w:r w:rsidRPr="00774E34">
              <w:rPr>
                <w:rFonts w:ascii="Arial" w:eastAsia="Times New Roman" w:hAnsi="Arial" w:cs="Arial"/>
                <w:b/>
                <w:color w:val="5C5C5C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804" w:type="dxa"/>
          </w:tcPr>
          <w:p w:rsidR="007A6B4E" w:rsidRPr="00774E34" w:rsidRDefault="007A6B4E" w:rsidP="00964D9A">
            <w:pPr>
              <w:ind w:right="495"/>
              <w:jc w:val="center"/>
              <w:rPr>
                <w:rFonts w:ascii="Arial" w:eastAsia="Times New Roman" w:hAnsi="Arial" w:cs="Arial"/>
                <w:b/>
                <w:color w:val="5C5C5C"/>
                <w:sz w:val="24"/>
                <w:szCs w:val="24"/>
                <w:lang w:eastAsia="ru-RU"/>
              </w:rPr>
            </w:pPr>
            <w:r w:rsidRPr="00774E34">
              <w:rPr>
                <w:rFonts w:ascii="Arial" w:eastAsia="Times New Roman" w:hAnsi="Arial" w:cs="Arial"/>
                <w:b/>
                <w:color w:val="5C5C5C"/>
                <w:sz w:val="24"/>
                <w:szCs w:val="24"/>
                <w:lang w:eastAsia="ru-RU"/>
              </w:rPr>
              <w:t>Часы работы</w:t>
            </w:r>
          </w:p>
        </w:tc>
        <w:tc>
          <w:tcPr>
            <w:tcW w:w="4811" w:type="dxa"/>
          </w:tcPr>
          <w:p w:rsidR="007A6B4E" w:rsidRPr="00774E34" w:rsidRDefault="007A6B4E" w:rsidP="00964D9A">
            <w:pPr>
              <w:ind w:right="495"/>
              <w:jc w:val="center"/>
              <w:rPr>
                <w:rFonts w:ascii="Arial" w:eastAsia="Times New Roman" w:hAnsi="Arial" w:cs="Arial"/>
                <w:b/>
                <w:color w:val="5C5C5C"/>
                <w:sz w:val="24"/>
                <w:szCs w:val="24"/>
                <w:lang w:eastAsia="ru-RU"/>
              </w:rPr>
            </w:pPr>
            <w:r w:rsidRPr="00774E34">
              <w:rPr>
                <w:rFonts w:ascii="Arial" w:eastAsia="Times New Roman" w:hAnsi="Arial" w:cs="Arial"/>
                <w:b/>
                <w:color w:val="5C5C5C"/>
                <w:sz w:val="24"/>
                <w:szCs w:val="24"/>
                <w:lang w:eastAsia="ru-RU"/>
              </w:rPr>
              <w:t>Перерыв</w:t>
            </w:r>
          </w:p>
        </w:tc>
      </w:tr>
      <w:tr w:rsidR="007A6B4E" w:rsidTr="00964D9A">
        <w:tc>
          <w:tcPr>
            <w:tcW w:w="4826" w:type="dxa"/>
          </w:tcPr>
          <w:p w:rsidR="007A6B4E" w:rsidRPr="00774E34" w:rsidRDefault="007A6B4E" w:rsidP="00964D9A">
            <w:pPr>
              <w:ind w:right="495"/>
              <w:rPr>
                <w:rFonts w:ascii="Arial" w:eastAsia="Times New Roman" w:hAnsi="Arial" w:cs="Arial"/>
                <w:color w:val="5C5C5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5C5C5C"/>
                <w:sz w:val="24"/>
                <w:szCs w:val="24"/>
                <w:lang w:eastAsia="ru-RU"/>
              </w:rPr>
              <w:t>Понедельник, среда</w:t>
            </w:r>
          </w:p>
        </w:tc>
        <w:tc>
          <w:tcPr>
            <w:tcW w:w="4804" w:type="dxa"/>
          </w:tcPr>
          <w:p w:rsidR="007A6B4E" w:rsidRPr="00774E34" w:rsidRDefault="007A6B4E" w:rsidP="00964D9A">
            <w:pPr>
              <w:ind w:right="495"/>
              <w:jc w:val="center"/>
              <w:rPr>
                <w:rFonts w:ascii="Arial" w:eastAsia="Times New Roman" w:hAnsi="Arial" w:cs="Arial"/>
                <w:color w:val="5C5C5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5C5C5C"/>
                <w:sz w:val="24"/>
                <w:szCs w:val="24"/>
                <w:lang w:eastAsia="ru-RU"/>
              </w:rPr>
              <w:t>10</w:t>
            </w:r>
            <w:r w:rsidRPr="00774E34">
              <w:rPr>
                <w:rFonts w:ascii="Arial" w:eastAsia="Times New Roman" w:hAnsi="Arial" w:cs="Arial"/>
                <w:color w:val="5C5C5C"/>
                <w:sz w:val="24"/>
                <w:szCs w:val="24"/>
                <w:lang w:eastAsia="ru-RU"/>
              </w:rPr>
              <w:t>:00 –</w:t>
            </w:r>
            <w:r>
              <w:rPr>
                <w:rFonts w:ascii="Arial" w:eastAsia="Times New Roman" w:hAnsi="Arial" w:cs="Arial"/>
                <w:color w:val="5C5C5C"/>
                <w:sz w:val="24"/>
                <w:szCs w:val="24"/>
                <w:lang w:eastAsia="ru-RU"/>
              </w:rPr>
              <w:t xml:space="preserve"> 17</w:t>
            </w:r>
            <w:r w:rsidRPr="00774E34">
              <w:rPr>
                <w:rFonts w:ascii="Arial" w:eastAsia="Times New Roman" w:hAnsi="Arial" w:cs="Arial"/>
                <w:color w:val="5C5C5C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5C5C5C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11" w:type="dxa"/>
          </w:tcPr>
          <w:p w:rsidR="007A6B4E" w:rsidRPr="00774E34" w:rsidRDefault="007A6B4E" w:rsidP="00964D9A">
            <w:pPr>
              <w:ind w:right="495"/>
              <w:jc w:val="center"/>
              <w:rPr>
                <w:rFonts w:ascii="Arial" w:eastAsia="Times New Roman" w:hAnsi="Arial" w:cs="Arial"/>
                <w:color w:val="5C5C5C"/>
                <w:sz w:val="24"/>
                <w:szCs w:val="24"/>
                <w:lang w:eastAsia="ru-RU"/>
              </w:rPr>
            </w:pPr>
            <w:r w:rsidRPr="00774E34">
              <w:rPr>
                <w:rFonts w:ascii="Arial" w:eastAsia="Times New Roman" w:hAnsi="Arial" w:cs="Arial"/>
                <w:color w:val="5C5C5C"/>
                <w:sz w:val="24"/>
                <w:szCs w:val="24"/>
                <w:lang w:eastAsia="ru-RU"/>
              </w:rPr>
              <w:t>13:00-14:00</w:t>
            </w:r>
          </w:p>
        </w:tc>
      </w:tr>
      <w:tr w:rsidR="007A6B4E" w:rsidTr="00964D9A">
        <w:tc>
          <w:tcPr>
            <w:tcW w:w="4826" w:type="dxa"/>
          </w:tcPr>
          <w:p w:rsidR="007A6B4E" w:rsidRPr="00774E34" w:rsidRDefault="007A6B4E" w:rsidP="00964D9A">
            <w:pPr>
              <w:ind w:right="495"/>
              <w:rPr>
                <w:rFonts w:ascii="Arial" w:eastAsia="Times New Roman" w:hAnsi="Arial" w:cs="Arial"/>
                <w:color w:val="5C5C5C"/>
                <w:sz w:val="24"/>
                <w:szCs w:val="24"/>
                <w:lang w:eastAsia="ru-RU"/>
              </w:rPr>
            </w:pPr>
            <w:r w:rsidRPr="00774E34">
              <w:rPr>
                <w:rFonts w:ascii="Arial" w:eastAsia="Times New Roman" w:hAnsi="Arial" w:cs="Arial"/>
                <w:color w:val="5C5C5C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804" w:type="dxa"/>
          </w:tcPr>
          <w:p w:rsidR="007A6B4E" w:rsidRPr="00774E34" w:rsidRDefault="007A6B4E" w:rsidP="00964D9A">
            <w:pPr>
              <w:ind w:right="495"/>
              <w:jc w:val="center"/>
              <w:rPr>
                <w:rFonts w:ascii="Arial" w:eastAsia="Times New Roman" w:hAnsi="Arial" w:cs="Arial"/>
                <w:color w:val="5C5C5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5C5C5C"/>
                <w:sz w:val="24"/>
                <w:szCs w:val="24"/>
                <w:lang w:eastAsia="ru-RU"/>
              </w:rPr>
              <w:t>10</w:t>
            </w:r>
            <w:r w:rsidRPr="00774E34">
              <w:rPr>
                <w:rFonts w:ascii="Arial" w:eastAsia="Times New Roman" w:hAnsi="Arial" w:cs="Arial"/>
                <w:color w:val="5C5C5C"/>
                <w:sz w:val="24"/>
                <w:szCs w:val="24"/>
                <w:lang w:eastAsia="ru-RU"/>
              </w:rPr>
              <w:t xml:space="preserve">:00 – </w:t>
            </w:r>
            <w:r>
              <w:rPr>
                <w:rFonts w:ascii="Arial" w:eastAsia="Times New Roman" w:hAnsi="Arial" w:cs="Arial"/>
                <w:color w:val="5C5C5C"/>
                <w:sz w:val="24"/>
                <w:szCs w:val="24"/>
                <w:lang w:eastAsia="ru-RU"/>
              </w:rPr>
              <w:t>16</w:t>
            </w:r>
            <w:r w:rsidRPr="00774E34">
              <w:rPr>
                <w:rFonts w:ascii="Arial" w:eastAsia="Times New Roman" w:hAnsi="Arial" w:cs="Arial"/>
                <w:color w:val="5C5C5C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5C5C5C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11" w:type="dxa"/>
          </w:tcPr>
          <w:p w:rsidR="007A6B4E" w:rsidRPr="00774E34" w:rsidRDefault="007A6B4E" w:rsidP="00964D9A">
            <w:pPr>
              <w:ind w:right="495"/>
              <w:jc w:val="center"/>
              <w:rPr>
                <w:rFonts w:ascii="Arial" w:eastAsia="Times New Roman" w:hAnsi="Arial" w:cs="Arial"/>
                <w:color w:val="5C5C5C"/>
                <w:sz w:val="24"/>
                <w:szCs w:val="24"/>
                <w:lang w:eastAsia="ru-RU"/>
              </w:rPr>
            </w:pPr>
            <w:r w:rsidRPr="00774E34">
              <w:rPr>
                <w:rFonts w:ascii="Arial" w:eastAsia="Times New Roman" w:hAnsi="Arial" w:cs="Arial"/>
                <w:color w:val="5C5C5C"/>
                <w:sz w:val="24"/>
                <w:szCs w:val="24"/>
                <w:lang w:eastAsia="ru-RU"/>
              </w:rPr>
              <w:t>13:00-14:00</w:t>
            </w:r>
          </w:p>
        </w:tc>
      </w:tr>
    </w:tbl>
    <w:p w:rsidR="007A6B4E" w:rsidRDefault="007A6B4E" w:rsidP="007A6B4E">
      <w:pPr>
        <w:shd w:val="clear" w:color="auto" w:fill="FCFCFC"/>
        <w:spacing w:after="0" w:line="240" w:lineRule="auto"/>
        <w:jc w:val="both"/>
        <w:rPr>
          <w:color w:val="000000"/>
          <w:sz w:val="27"/>
          <w:szCs w:val="27"/>
        </w:rPr>
      </w:pPr>
    </w:p>
    <w:p w:rsidR="007A6B4E" w:rsidRPr="00C96153" w:rsidRDefault="007A6B4E" w:rsidP="007A6B4E">
      <w:pPr>
        <w:shd w:val="clear" w:color="auto" w:fill="FCFCFC"/>
        <w:spacing w:after="0" w:line="240" w:lineRule="auto"/>
        <w:ind w:right="495"/>
        <w:jc w:val="both"/>
        <w:rPr>
          <w:rFonts w:ascii="Arial" w:eastAsia="Times New Roman" w:hAnsi="Arial" w:cs="Arial"/>
          <w:color w:val="5C5C5C"/>
          <w:sz w:val="19"/>
          <w:szCs w:val="19"/>
          <w:lang w:eastAsia="ru-RU"/>
        </w:rPr>
      </w:pPr>
      <w:r w:rsidRPr="00FC7302">
        <w:rPr>
          <w:rFonts w:ascii="Arial" w:eastAsia="Times New Roman" w:hAnsi="Arial" w:cs="Arial"/>
          <w:b/>
          <w:bCs/>
          <w:color w:val="5C5C5C"/>
          <w:sz w:val="24"/>
          <w:szCs w:val="24"/>
          <w:lang w:eastAsia="ru-RU"/>
        </w:rPr>
        <w:t xml:space="preserve">Обращаем Ваше внимание, что в случае изменения паспортных и иных данных, в обязательном порядке необходимо сообщить по тел.: 8 (495) 945-09-74, а также по эл. адресу: </w:t>
      </w:r>
      <w:hyperlink r:id="rId10" w:history="1">
        <w:r w:rsidRPr="00356E18">
          <w:rPr>
            <w:rStyle w:val="a5"/>
            <w:rFonts w:ascii="Arial" w:eastAsia="Times New Roman" w:hAnsi="Arial" w:cs="Arial"/>
            <w:b/>
            <w:bCs/>
            <w:sz w:val="24"/>
            <w:szCs w:val="24"/>
            <w:lang w:eastAsia="ru-RU"/>
          </w:rPr>
          <w:t>84997405703@mail.ru</w:t>
        </w:r>
      </w:hyperlink>
    </w:p>
    <w:p w:rsidR="00A45957" w:rsidRDefault="00A45957"/>
    <w:sectPr w:rsidR="00A45957" w:rsidSect="004B765E">
      <w:pgSz w:w="16838" w:h="11906" w:orient="landscape"/>
      <w:pgMar w:top="709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57757"/>
    <w:multiLevelType w:val="multilevel"/>
    <w:tmpl w:val="45B46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DF01A2"/>
    <w:multiLevelType w:val="multilevel"/>
    <w:tmpl w:val="B810F5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683136"/>
    <w:multiLevelType w:val="multilevel"/>
    <w:tmpl w:val="2BEC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C6"/>
    <w:rsid w:val="001166DF"/>
    <w:rsid w:val="001B59CC"/>
    <w:rsid w:val="002E1977"/>
    <w:rsid w:val="003060D3"/>
    <w:rsid w:val="00340936"/>
    <w:rsid w:val="004B765E"/>
    <w:rsid w:val="00537D6E"/>
    <w:rsid w:val="006E55BA"/>
    <w:rsid w:val="00774E34"/>
    <w:rsid w:val="007A6B4E"/>
    <w:rsid w:val="008957C6"/>
    <w:rsid w:val="00925855"/>
    <w:rsid w:val="00974B79"/>
    <w:rsid w:val="00987E15"/>
    <w:rsid w:val="00A45957"/>
    <w:rsid w:val="00C96153"/>
    <w:rsid w:val="00E05F49"/>
    <w:rsid w:val="00E62D0E"/>
    <w:rsid w:val="00ED3C11"/>
    <w:rsid w:val="00FC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153"/>
    <w:rPr>
      <w:b/>
      <w:bCs/>
    </w:rPr>
  </w:style>
  <w:style w:type="character" w:styleId="a5">
    <w:name w:val="Hyperlink"/>
    <w:basedOn w:val="a0"/>
    <w:uiPriority w:val="99"/>
    <w:unhideWhenUsed/>
    <w:rsid w:val="00C96153"/>
    <w:rPr>
      <w:color w:val="0000FF"/>
      <w:u w:val="single"/>
    </w:rPr>
  </w:style>
  <w:style w:type="character" w:styleId="a6">
    <w:name w:val="Emphasis"/>
    <w:basedOn w:val="a0"/>
    <w:uiPriority w:val="20"/>
    <w:qFormat/>
    <w:rsid w:val="00C96153"/>
    <w:rPr>
      <w:i/>
      <w:iCs/>
    </w:rPr>
  </w:style>
  <w:style w:type="table" w:styleId="a7">
    <w:name w:val="Table Grid"/>
    <w:basedOn w:val="a1"/>
    <w:uiPriority w:val="59"/>
    <w:rsid w:val="0092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87E1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B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5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153"/>
    <w:rPr>
      <w:b/>
      <w:bCs/>
    </w:rPr>
  </w:style>
  <w:style w:type="character" w:styleId="a5">
    <w:name w:val="Hyperlink"/>
    <w:basedOn w:val="a0"/>
    <w:uiPriority w:val="99"/>
    <w:unhideWhenUsed/>
    <w:rsid w:val="00C96153"/>
    <w:rPr>
      <w:color w:val="0000FF"/>
      <w:u w:val="single"/>
    </w:rPr>
  </w:style>
  <w:style w:type="character" w:styleId="a6">
    <w:name w:val="Emphasis"/>
    <w:basedOn w:val="a0"/>
    <w:uiPriority w:val="20"/>
    <w:qFormat/>
    <w:rsid w:val="00C96153"/>
    <w:rPr>
      <w:i/>
      <w:iCs/>
    </w:rPr>
  </w:style>
  <w:style w:type="table" w:styleId="a7">
    <w:name w:val="Table Grid"/>
    <w:basedOn w:val="a1"/>
    <w:uiPriority w:val="59"/>
    <w:rsid w:val="0092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87E1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B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5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_lav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vestastro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estastroy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8499740570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i_la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ОГО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Ключева Юлия Петровна</dc:creator>
  <cp:keywords/>
  <dc:description/>
  <cp:lastModifiedBy>Пронина Оксана Николаевна</cp:lastModifiedBy>
  <cp:revision>13</cp:revision>
  <cp:lastPrinted>2018-07-17T14:18:00Z</cp:lastPrinted>
  <dcterms:created xsi:type="dcterms:W3CDTF">2018-07-17T11:54:00Z</dcterms:created>
  <dcterms:modified xsi:type="dcterms:W3CDTF">2018-07-17T14:50:00Z</dcterms:modified>
</cp:coreProperties>
</file>